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46D78E6B" w:rsidR="006320B3" w:rsidRPr="00051D83" w:rsidRDefault="001201C0" w:rsidP="001F73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1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«УТВЕРЖДАЮ» </w:t>
      </w:r>
      <w:r w:rsidR="0071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051D83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Академия улыбки» </w:t>
      </w:r>
    </w:p>
    <w:p w14:paraId="36800764" w14:textId="1EF4FCAD" w:rsidR="00051D83" w:rsidRDefault="00051D83" w:rsidP="007D5AAA">
      <w:pPr>
        <w:widowControl w:val="0"/>
        <w:pBdr>
          <w:top w:val="nil"/>
          <w:left w:val="nil"/>
          <w:bottom w:val="nil"/>
          <w:right w:val="nil"/>
          <w:between w:val="nil"/>
        </w:pBdr>
        <w:ind w:left="1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А. Мартыненко</w:t>
      </w:r>
    </w:p>
    <w:p w14:paraId="2EB824C7" w14:textId="60DC0F4C" w:rsidR="00051D83" w:rsidRPr="005905A9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ind w:left="1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2CA">
        <w:rPr>
          <w:rFonts w:ascii="Times New Roman" w:hAnsi="Times New Roman" w:cs="Times New Roman"/>
          <w:color w:val="000000" w:themeColor="text1"/>
          <w:sz w:val="28"/>
          <w:szCs w:val="28"/>
        </w:rPr>
        <w:t>19   апреля  2024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6967AC33" w14:textId="0B8625DB" w:rsidR="00051D83" w:rsidRPr="00051D83" w:rsidRDefault="002D681A" w:rsidP="007D5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tLeast"/>
        <w:ind w:left="1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Программе лояльности                                                                                 в Стоматологической клинике                                                                                       ООО</w:t>
      </w:r>
      <w:r w:rsidR="001201C0" w:rsidRPr="00051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«Академия улыбки»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051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(новая редакция)</w:t>
      </w:r>
    </w:p>
    <w:p w14:paraId="00000008" w14:textId="02D2E5CD" w:rsidR="006320B3" w:rsidRP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положения.</w:t>
      </w:r>
    </w:p>
    <w:p w14:paraId="7E14E77B" w14:textId="0D6BA4FA" w:rsidR="007066A8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определяют условия и порядок </w:t>
      </w:r>
      <w:r w:rsidR="0067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Программе лояль</w:t>
      </w:r>
      <w:r w:rsidR="002D681A">
        <w:rPr>
          <w:rFonts w:ascii="Times New Roman" w:hAnsi="Times New Roman" w:cs="Times New Roman"/>
          <w:color w:val="000000" w:themeColor="text1"/>
          <w:sz w:val="28"/>
          <w:szCs w:val="28"/>
        </w:rPr>
        <w:t>ности Стоматологической клиник</w:t>
      </w:r>
      <w:proofErr w:type="gramStart"/>
      <w:r w:rsidR="002D681A"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 w:rsidR="002D6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«Академия улыбки». </w:t>
      </w:r>
      <w:r w:rsidR="002D6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Пациент становится Участником Программы лояльности с момента создания Семейного счета в Стоматологической клинике «Академия улыбки», вступает во взаимоотношения со Стоматологической клиникой, полностью и безоговорочно принимает настоящее Положение, обязуется его выполнять и имеет право на получение Привил</w:t>
      </w:r>
      <w:r w:rsidR="0070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егий в соответствии с настоящим  Положением.                                                                                                                          </w:t>
      </w:r>
    </w:p>
    <w:p w14:paraId="0000000B" w14:textId="0301504D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размещается на сайте Стоматологической клиники: 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mile-akademia.ru, а также на Информационном стенде. </w:t>
      </w:r>
    </w:p>
    <w:p w14:paraId="0000000C" w14:textId="17992A95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1.2. Программа лояльности действует на территории Российской Федерации в стоматологической клинике 000 «Академия улыбки» (</w:t>
      </w:r>
      <w:r w:rsidR="000D5E5B">
        <w:rPr>
          <w:rFonts w:ascii="Times New Roman" w:hAnsi="Times New Roman" w:cs="Times New Roman"/>
          <w:color w:val="000000" w:themeColor="text1"/>
          <w:sz w:val="28"/>
          <w:szCs w:val="28"/>
        </w:rPr>
        <w:t>241001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Брянская обл.,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Брянск, ул. </w:t>
      </w:r>
      <w:proofErr w:type="spell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им.А.Ф</w:t>
      </w:r>
      <w:proofErr w:type="spellEnd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Войстроченко</w:t>
      </w:r>
      <w:proofErr w:type="spellEnd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2, офис 3). </w:t>
      </w:r>
    </w:p>
    <w:p w14:paraId="0000000D" w14:textId="072E99EE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Участие в Программе лояльности определяется оказанными пациенту </w:t>
      </w:r>
      <w:r w:rsidR="00D1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деятельности 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5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Л041-01133-32/00362787, выданной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здравоохранения Брянской области 21.10.2019г. </w:t>
      </w:r>
    </w:p>
    <w:p w14:paraId="56989BAF" w14:textId="77777777" w:rsidR="005905A9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Программа лояльности действует с момента ее утверждения и до полной ее отмены по решению руководителя Стоматологической клиники. </w:t>
      </w:r>
      <w:r w:rsidR="0070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14:paraId="2B8185DE" w14:textId="6D62DD0B" w:rsidR="005905A9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1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Термины и определения.</w:t>
      </w:r>
    </w:p>
    <w:p w14:paraId="00000010" w14:textId="22F9720A" w:rsidR="006320B3" w:rsidRDefault="002D681A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соглашение – Приложение к договору на оказание 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платных медицинских услуг, в котором Участник Программы лояльности подтверждает, что ознакомлен и согласен с условиями Программы лояльности, обязуется их соблюдать.</w:t>
      </w:r>
    </w:p>
    <w:p w14:paraId="2BB4DEFC" w14:textId="4EB427A0" w:rsidR="00D44407" w:rsidRPr="00051D83" w:rsidRDefault="002D681A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D44407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Постоянный Пациент – Пациент, посещающий клинику не реже одного раза в течение 6 месяцев с целью профилактического осмотра.</w:t>
      </w:r>
    </w:p>
    <w:p w14:paraId="12795C95" w14:textId="77777777" w:rsidR="002D681A" w:rsidRDefault="002D681A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Привилегии — возможность получени</w:t>
      </w:r>
      <w:r w:rsidR="001201C0" w:rsidRPr="00051D83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я п</w:t>
      </w:r>
      <w:r w:rsidR="001201C0" w:rsidRPr="00051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атных медицинских услуг в Стоматологической клинике с финансовой выгодой. </w:t>
      </w:r>
    </w:p>
    <w:p w14:paraId="0E8C1B54" w14:textId="17A1F27B" w:rsidR="002D681A" w:rsidRDefault="001F73DA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Семейный счет — персональный счет, открываемый Стоматологической клиникой в своей информационной системе на имя Участника в момент регистрации в Программе в соответствии с настоящим Положением, по которому учитывается информация по всем Транзакциям, совершаемым Участником и членами его семьи, при оказании клиникой платных медицинских услуг в соответствии с Положением. </w:t>
      </w:r>
    </w:p>
    <w:p w14:paraId="6328C4E4" w14:textId="01560A12" w:rsidR="002D681A" w:rsidRDefault="002D681A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Транзакции - операции, совершаемые участником и членами его семьи, в стоматологической клинике 000 «Академия улыбки», которые в соответствии с Положением являются основанием для начисления скидки Участнику. </w:t>
      </w:r>
    </w:p>
    <w:p w14:paraId="27E2B7A3" w14:textId="77777777" w:rsidR="002D681A" w:rsidRDefault="002D681A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— информация, в том числе рекламного содержания, передаваемая Участникам по одному или нескольким средствам (способам) связи: мобильному телефону, электронной почте, указанным им в Анкете, почтовому адресу или иными способами. 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73E65D" w14:textId="77777777" w:rsidR="002D681A" w:rsidRDefault="002D681A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Члены семьи – супру</w:t>
      </w:r>
      <w:proofErr w:type="gramStart"/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г(</w:t>
      </w:r>
      <w:proofErr w:type="gramEnd"/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а), дети и родители Участников Программы 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</w:rPr>
        <w:t>лояльн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ости. </w:t>
      </w:r>
    </w:p>
    <w:p w14:paraId="00000016" w14:textId="45AAF6F2" w:rsidR="006320B3" w:rsidRPr="00051D83" w:rsidRDefault="002D681A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— Пациент, являющийся потребителем платных медицинских услуг, оказываемых Стоматологической клиникой, зарегистрированный в Программе в соответствии с настоящим Положением. </w:t>
      </w:r>
    </w:p>
    <w:p w14:paraId="00000017" w14:textId="4AD0850B" w:rsidR="006320B3" w:rsidRP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Регистрация в Программе лояльности.</w:t>
      </w:r>
    </w:p>
    <w:p w14:paraId="00000019" w14:textId="68B7B9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3.1. Участие в программе лояльности является добровольным. Участником может стать любой пациент Стоматологической клиник</w:t>
      </w:r>
      <w:proofErr w:type="gram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proofErr w:type="gramEnd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«Академия ул</w:t>
      </w:r>
      <w:r w:rsidR="00D44407">
        <w:rPr>
          <w:rFonts w:ascii="Times New Roman" w:hAnsi="Times New Roman" w:cs="Times New Roman"/>
          <w:color w:val="000000" w:themeColor="text1"/>
          <w:sz w:val="28"/>
          <w:szCs w:val="28"/>
        </w:rPr>
        <w:t>ыбки».</w:t>
      </w:r>
    </w:p>
    <w:p w14:paraId="0000001A" w14:textId="3C8CDCC0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2D6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Программы лояльности </w:t>
      </w:r>
      <w:r w:rsidR="00F6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желает открыть Семейный счет, то он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 уведомить администратора клиники о включении своего родственника в Семейный счет на основании письменного заявления в адрес Стоматологической клиники и предоставлении документов, подтверждающих родственные связи (паспорт, свидетельство о рождении, свидетельство о браке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</w:t>
      </w:r>
      <w:proofErr w:type="spell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0000001B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Пациенты, не достигшие возраста 18 лет и являющиеся потребителями платных медицинских услуг клиники, прикрепляются к семейному счету Участника Программы лояльности. </w:t>
      </w:r>
    </w:p>
    <w:p w14:paraId="0000001C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Для участия в Программе лояльности необходимо при открытии Семейного счета подписать Дополнительное соглашение к Договору на оказание платных медицинских услуг. </w:t>
      </w:r>
    </w:p>
    <w:p w14:paraId="0000001D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3.5. При регистрации в Программе лояльности Участник также дает согласие клинике по смыслу ст. 9 Федерального закона от 26.0</w:t>
      </w:r>
      <w:r w:rsidRPr="00051D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7.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 </w:t>
      </w:r>
      <w:proofErr w:type="spell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135-ФЗ «О защите конкуренции»: </w:t>
      </w:r>
    </w:p>
    <w:p w14:paraId="0000001E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 </w:t>
      </w:r>
      <w:proofErr w:type="gram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с использованием средств автоматизации и/или без таковых обработку всех персональных данных, указанных Участником при регистрации в Программе,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а также информации об оказанных Участнику услугах, </w:t>
      </w:r>
      <w:r w:rsidRPr="00051D83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их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сумме, способах и средствах их оплаты, в целях, связанных с возможностью предоставления Участнику </w:t>
      </w:r>
      <w:r w:rsidRPr="00051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ормации (рекламы), в </w:t>
      </w:r>
      <w:proofErr w:type="spell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товарах и/или услугах, о проводимых рекламных акциях, о персональных предложениях, которые потенциально могут предоставлять для Участника интерес, а также в целях сбора, возможностью обеспечения предоставления Участникам Привилегий, предусмотренных Положением, а также обработки статистической информации и проведения маркетинговых исследований, в том числе с возможностью коммерческого использования результатов данных исследований; </w:t>
      </w:r>
      <w:proofErr w:type="gramEnd"/>
    </w:p>
    <w:p w14:paraId="0000001F" w14:textId="3CDC5006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3.5.2. Поручать обработку всех персонал</w:t>
      </w:r>
      <w:r w:rsidR="002D6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данных, указанных Участником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регистрации в Программе, другим лицам любым способом в вышеуказанных целях. </w:t>
      </w:r>
    </w:p>
    <w:p w14:paraId="00000020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3.6. Участие в программе не требует оформления отдельной Карты, ск</w:t>
      </w:r>
      <w:r w:rsidRPr="00051D83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и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дка применяется автоматически в информационной системе клиники. </w:t>
      </w:r>
    </w:p>
    <w:p w14:paraId="00000021" w14:textId="6AF6C214" w:rsidR="006320B3" w:rsidRP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Предоставление скидки.</w:t>
      </w:r>
    </w:p>
    <w:p w14:paraId="00000022" w14:textId="6BC9AB25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Стоматологическая клиника самостоятельно формирует правила предоставления скидки за оплату услуг в стоматологической клинике </w:t>
      </w:r>
      <w:r w:rsidR="002D6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ООО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«Академия улыбки». </w:t>
      </w:r>
    </w:p>
    <w:p w14:paraId="00000023" w14:textId="15C77D43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4.2. Скидка </w:t>
      </w:r>
      <w:r w:rsidR="00F6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Семейному счету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начинает накапливаться и применяться к Участникам Программы лояльности при лечении 2-х и более членов семьи </w:t>
      </w:r>
      <w:proofErr w:type="gramStart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при накоплении на Семейном счете определенной суммы за оказанные медицинские услуги клиники в соответствии с настоящим Положением</w:t>
      </w:r>
      <w:proofErr w:type="gramEnd"/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876CC01" w14:textId="77777777" w:rsid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Размер скидки напрямую зависит от суммы оплаченных услуг за определенный период времени на Семейном счете Участника Программы лояльности. </w:t>
      </w:r>
    </w:p>
    <w:p w14:paraId="77694EB0" w14:textId="79E66B5C" w:rsid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Если накопленная сумма на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Семейном счете составляет от 60 000 до 119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тысяч рублей, при оплате услуг применяется скидка -3%. </w:t>
      </w:r>
    </w:p>
    <w:p w14:paraId="08C93AE3" w14:textId="3D7291D0" w:rsid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Если сумма оплаченных на Семей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>ном счете услуг составляет от 120 000 до 199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тысяч рублей, применяется скидка 5%. </w:t>
      </w:r>
    </w:p>
    <w:p w14:paraId="53DB26C2" w14:textId="11BEAE3D" w:rsid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сумма оплаченных услуг на 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>Семейном счете составляет от 200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тысяч и выше – применяется скидка 7%. </w:t>
      </w:r>
    </w:p>
    <w:p w14:paraId="0593E1DF" w14:textId="3C764C94" w:rsid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Накопление суммы производится при 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любом способе оплаты (наличный платеж, оплата банковской картой 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="00051D83">
        <w:rPr>
          <w:rFonts w:ascii="Times New Roman" w:hAnsi="Times New Roman" w:cs="Times New Roman"/>
          <w:color w:val="000000" w:themeColor="text1"/>
          <w:sz w:val="28"/>
          <w:szCs w:val="28"/>
        </w:rPr>
        <w:t>-коду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11BD8C4" w14:textId="77777777" w:rsidR="002D681A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Сумма накапливается и при оплате за медицинские услуги </w:t>
      </w:r>
      <w:r w:rsidRPr="00051D83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в </w:t>
      </w:r>
      <w:r w:rsidR="002D681A">
        <w:rPr>
          <w:rFonts w:ascii="Times New Roman" w:hAnsi="Times New Roman" w:cs="Times New Roman"/>
          <w:color w:val="000000" w:themeColor="text1"/>
          <w:sz w:val="28"/>
          <w:szCs w:val="28"/>
        </w:rPr>
        <w:t>рассрочку, в том числе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карт «Халва», «Совесть» и т.п. </w:t>
      </w:r>
    </w:p>
    <w:p w14:paraId="043A6366" w14:textId="77777777" w:rsidR="002D681A" w:rsidRDefault="0086419B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 Стоматологическая клиник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«Академия улыбки» </w:t>
      </w:r>
      <w:r w:rsidR="00F6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Программы лояльности предоставляет скидку в размере 1000 (Одна тысяча) рублей на профессиональную гигиену за неделю до и в течение трех недель после дня рождения Пациента. При этом суммы скидки ко дню рождения и скидки на Семейном счете не суммируются.</w:t>
      </w:r>
    </w:p>
    <w:p w14:paraId="26D6EB67" w14:textId="77777777" w:rsidR="00792FDB" w:rsidRDefault="0086419B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 Для постоянных Пациентов Стоматологическая клиника предоставляет скидку 10% на профессиональную гигиену, которая действует в теч</w:t>
      </w:r>
      <w:r w:rsidR="00D44407">
        <w:rPr>
          <w:rFonts w:ascii="Times New Roman" w:hAnsi="Times New Roman" w:cs="Times New Roman"/>
          <w:color w:val="000000" w:themeColor="text1"/>
          <w:sz w:val="28"/>
          <w:szCs w:val="28"/>
        </w:rPr>
        <w:t>ение 6 месяцев. При этом данная скидка не суммируется с остальными ск</w:t>
      </w:r>
      <w:r w:rsidR="00F65023">
        <w:rPr>
          <w:rFonts w:ascii="Times New Roman" w:hAnsi="Times New Roman" w:cs="Times New Roman"/>
          <w:color w:val="000000" w:themeColor="text1"/>
          <w:sz w:val="28"/>
          <w:szCs w:val="28"/>
        </w:rPr>
        <w:t>идками, существующими в клинике в рамках Программы лояльности.</w:t>
      </w:r>
    </w:p>
    <w:p w14:paraId="5FE1F8CD" w14:textId="77777777" w:rsidR="00792FDB" w:rsidRDefault="00D44407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Договоров на оказание платных меди</w:t>
      </w:r>
      <w:r w:rsidR="001201C0" w:rsidRPr="00051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цин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ских услуг по добровольному медицинскому страхованию, в рамках Договоров на оказание Платных медицинских услуг по направлениям от юридических лиц и индивидуальных предпринимателей сумма оплаченных услуг не может быть включена в Семейный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Программы лояльности. К таким Пациентам не могут быть применены скидка ко дню рождения и скидка постоянного Пациента при </w:t>
      </w:r>
      <w:r w:rsidR="001201C0"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оплате медицинских услуг, оказываемых Стоматологической клиникой ООО «Академия улыбки».</w:t>
      </w:r>
    </w:p>
    <w:p w14:paraId="03893383" w14:textId="7B12C4AF" w:rsidR="000F046F" w:rsidRPr="00051D83" w:rsidRDefault="000F046F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 Скидки в рамках Программы лояльности не предоставляются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брекет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-систему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элайнеры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00002B" w14:textId="1A106337" w:rsidR="006320B3" w:rsidRPr="00792FDB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F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Иные условия.</w:t>
      </w:r>
    </w:p>
    <w:p w14:paraId="2C91E6BB" w14:textId="77777777" w:rsidR="00792FDB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Участник несет ответственность за корректность и достоверность персональных данных указанных им при регистрации в Программе лояльности. </w:t>
      </w:r>
    </w:p>
    <w:p w14:paraId="0000002D" w14:textId="425E4023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персональных данных, указанных при регистрации в Программе, Участник обязан незамедлительно уведомить клинику посредством обраще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>ния по телефону (4832) 40-32-32.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Неблагоприятные последствия, связанные с не уведомлением кл</w:t>
      </w:r>
      <w:r w:rsidRPr="00051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иники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персональных данных Участника или членов его семьи, указанных в Анкете, полностью лежат на Участнике. Клиника не несет ответственность за невыполнение обязательств, предусмотр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>енных Положением, возникших по в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ине Участника. </w:t>
      </w:r>
    </w:p>
    <w:p w14:paraId="7AB74DF4" w14:textId="77777777" w:rsidR="00792FDB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5.2. Правила Программы лояльности могут быть изменены Стоматологической клиникой в любое время в одностороннем порядке с обязательной публикацией изменений на Сайте. Стоматологическая клиника вправе также дополнительно проинформировать Участников об изменениях в настоящем Положении посредством телефонного звонка и/или направления электронного сообщения, электронного письма или другим способом</w:t>
      </w:r>
      <w:r w:rsidR="002A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14:paraId="00000030" w14:textId="65369621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Стоматологическая клиника вправе в любое время в одностороннем порядке прекратить участие в программе лояльности любого Участника без предупреждения, если Участник: </w:t>
      </w:r>
    </w:p>
    <w:p w14:paraId="00000031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соблюдает настоящее Положение; </w:t>
      </w:r>
    </w:p>
    <w:p w14:paraId="00000032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злоупотребляет какими-либо Привилегиями, предоставляемыми Участнику в рамках Программы лояльности; </w:t>
      </w:r>
    </w:p>
    <w:p w14:paraId="00000033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предоставляет недостоверные сведения или информацию, вводящую в заблуждение клинику. </w:t>
      </w:r>
    </w:p>
    <w:p w14:paraId="00000034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5.4. Участник вправе прекратить участие в Программе лояльности в любое время путем направления в Стоматологическую кли</w:t>
      </w:r>
      <w:r w:rsidRPr="00051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нику п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исьменного уведомления о прекращении участия. Участие соответствующего участника в Программе будет считаться прекращенным с момента получения клиникой уведомления Участника. </w:t>
      </w:r>
    </w:p>
    <w:p w14:paraId="7A2A6001" w14:textId="46B1F568" w:rsidR="00792FDB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Осуществив регистрацию в Программе лояльности и приняв настоящее Положение, Участник соглашается на получение от клиники Уведомлений,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предусмотренных настоящим Положением, но сохраняет за собой право отказаться от уведомлений рекламного характера, обратившись по </w:t>
      </w:r>
      <w:r w:rsidR="002A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 (4832) 40-32-32 или лично, написав заявление у администратора. </w:t>
      </w:r>
    </w:p>
    <w:p w14:paraId="342077F7" w14:textId="77777777" w:rsidR="00792FDB" w:rsidRPr="00051D83" w:rsidRDefault="00792FDB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C8B81" w14:textId="0020AE88" w:rsidR="00792FDB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>5.6. Оператор вправе приостановить или прекратить действие Программы лояльности в любое время в односторон</w:t>
      </w:r>
      <w:r w:rsidR="00334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 порядке, уведомив об этом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любым доступным способом, не менее чем за 30 (Тридцать) дней до даты приостановления или прекращения действия Программы. </w:t>
      </w:r>
    </w:p>
    <w:p w14:paraId="00D442A5" w14:textId="77777777" w:rsidR="00792FDB" w:rsidRPr="00051D83" w:rsidRDefault="00792FDB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00037" w14:textId="04C6DF2B" w:rsidR="006320B3" w:rsidRDefault="00792FDB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F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Разрешение споров по Программе лояльности.</w:t>
      </w:r>
    </w:p>
    <w:p w14:paraId="6A0D6000" w14:textId="77777777" w:rsidR="00792FDB" w:rsidRPr="00792FDB" w:rsidRDefault="00792FDB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7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00038" w14:textId="3C6C3C1F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Все споры между Стоматологической клиникой и Участником 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лояльности в рамках участия в Программе 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разреша</w:t>
      </w:r>
      <w:r w:rsidR="00792F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путем проведения переговоров. </w:t>
      </w:r>
    </w:p>
    <w:p w14:paraId="1F07D21E" w14:textId="77777777" w:rsidR="002A01C4" w:rsidRDefault="002A01C4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00039" w14:textId="77777777" w:rsidR="006320B3" w:rsidRPr="00051D83" w:rsidRDefault="001201C0" w:rsidP="005905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В случае если спор, возникший между Стоматологической клиникой и Участником, не может быть урегулирован в процессе переговоров, он разрешается в порядке, предусмотренном действующим законодательством РФ. </w:t>
      </w:r>
    </w:p>
    <w:sectPr w:rsidR="006320B3" w:rsidRPr="00051D83" w:rsidSect="005905A9">
      <w:pgSz w:w="12240" w:h="15840"/>
      <w:pgMar w:top="1134" w:right="850" w:bottom="1134" w:left="1701" w:header="283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F88F9" w14:textId="77777777" w:rsidR="00BB2E36" w:rsidRDefault="00BB2E36" w:rsidP="001F73DA">
      <w:pPr>
        <w:spacing w:line="240" w:lineRule="auto"/>
      </w:pPr>
      <w:r>
        <w:separator/>
      </w:r>
    </w:p>
  </w:endnote>
  <w:endnote w:type="continuationSeparator" w:id="0">
    <w:p w14:paraId="6E7B6046" w14:textId="77777777" w:rsidR="00BB2E36" w:rsidRDefault="00BB2E36" w:rsidP="001F7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A244E" w14:textId="77777777" w:rsidR="00BB2E36" w:rsidRDefault="00BB2E36" w:rsidP="001F73DA">
      <w:pPr>
        <w:spacing w:line="240" w:lineRule="auto"/>
      </w:pPr>
      <w:r>
        <w:separator/>
      </w:r>
    </w:p>
  </w:footnote>
  <w:footnote w:type="continuationSeparator" w:id="0">
    <w:p w14:paraId="61306A02" w14:textId="77777777" w:rsidR="00BB2E36" w:rsidRDefault="00BB2E36" w:rsidP="001F73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20B3"/>
    <w:rsid w:val="00031ECF"/>
    <w:rsid w:val="00051D83"/>
    <w:rsid w:val="000D5E5B"/>
    <w:rsid w:val="000F046F"/>
    <w:rsid w:val="001201C0"/>
    <w:rsid w:val="001F73DA"/>
    <w:rsid w:val="002503E9"/>
    <w:rsid w:val="00256CAD"/>
    <w:rsid w:val="00290343"/>
    <w:rsid w:val="002A01C4"/>
    <w:rsid w:val="002D681A"/>
    <w:rsid w:val="00334689"/>
    <w:rsid w:val="005905A9"/>
    <w:rsid w:val="006320B3"/>
    <w:rsid w:val="00673A94"/>
    <w:rsid w:val="0068741A"/>
    <w:rsid w:val="007066A8"/>
    <w:rsid w:val="007142CA"/>
    <w:rsid w:val="00792FDB"/>
    <w:rsid w:val="007B48DD"/>
    <w:rsid w:val="007D5AAA"/>
    <w:rsid w:val="00833F26"/>
    <w:rsid w:val="0086419B"/>
    <w:rsid w:val="00BB2E36"/>
    <w:rsid w:val="00BB43EE"/>
    <w:rsid w:val="00D16FA9"/>
    <w:rsid w:val="00D44407"/>
    <w:rsid w:val="00DC71E0"/>
    <w:rsid w:val="00F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D5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A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3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3DA"/>
  </w:style>
  <w:style w:type="paragraph" w:styleId="a9">
    <w:name w:val="footer"/>
    <w:basedOn w:val="a"/>
    <w:link w:val="aa"/>
    <w:uiPriority w:val="99"/>
    <w:unhideWhenUsed/>
    <w:rsid w:val="001F73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D5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A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3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3DA"/>
  </w:style>
  <w:style w:type="paragraph" w:styleId="a9">
    <w:name w:val="footer"/>
    <w:basedOn w:val="a"/>
    <w:link w:val="aa"/>
    <w:uiPriority w:val="99"/>
    <w:unhideWhenUsed/>
    <w:rsid w:val="001F73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RECEPTIONKIDS2</cp:lastModifiedBy>
  <cp:revision>10</cp:revision>
  <cp:lastPrinted>2024-04-19T09:17:00Z</cp:lastPrinted>
  <dcterms:created xsi:type="dcterms:W3CDTF">2023-01-23T10:21:00Z</dcterms:created>
  <dcterms:modified xsi:type="dcterms:W3CDTF">2024-07-24T08:57:00Z</dcterms:modified>
</cp:coreProperties>
</file>